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53" w:rsidRPr="00977553" w:rsidRDefault="00724F91" w:rsidP="00977553">
      <w:bookmarkStart w:id="0" w:name="_GoBack"/>
      <w:bookmarkEnd w:id="0"/>
      <w:r>
        <w:t xml:space="preserve">Milano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50640C">
        <w:rPr>
          <w:noProof/>
        </w:rPr>
        <w:t>21 marzo 2019</w:t>
      </w:r>
      <w:r>
        <w:fldChar w:fldCharType="end"/>
      </w:r>
    </w:p>
    <w:p w:rsidR="00195969" w:rsidRPr="0008009E" w:rsidRDefault="0008009E" w:rsidP="0008009E">
      <w:pPr>
        <w:ind w:left="708" w:firstLine="708"/>
        <w:rPr>
          <w:b/>
        </w:rPr>
      </w:pPr>
      <w:r w:rsidRPr="0008009E">
        <w:rPr>
          <w:b/>
        </w:rPr>
        <w:t xml:space="preserve">COMUNE DI </w:t>
      </w:r>
      <w:r w:rsidR="00B16AC7">
        <w:rPr>
          <w:b/>
        </w:rPr>
        <w:t xml:space="preserve">BORDIGHERA </w:t>
      </w:r>
      <w:r w:rsidRPr="0008009E">
        <w:rPr>
          <w:b/>
        </w:rPr>
        <w:t>ISCRIZIONI MENSA A.S. 20</w:t>
      </w:r>
      <w:r w:rsidR="00301FD0">
        <w:rPr>
          <w:b/>
        </w:rPr>
        <w:t>19</w:t>
      </w:r>
      <w:r w:rsidRPr="0008009E">
        <w:rPr>
          <w:b/>
        </w:rPr>
        <w:t>/20</w:t>
      </w:r>
      <w:r w:rsidR="00301FD0">
        <w:rPr>
          <w:b/>
        </w:rPr>
        <w:t>20</w:t>
      </w:r>
    </w:p>
    <w:p w:rsidR="00977553" w:rsidRDefault="00977553" w:rsidP="00977553">
      <w:r>
        <w:t xml:space="preserve">Buongiorno, </w:t>
      </w:r>
    </w:p>
    <w:p w:rsidR="00977553" w:rsidRDefault="00977553" w:rsidP="00977553">
      <w:r>
        <w:t>con la prese</w:t>
      </w:r>
      <w:r w:rsidR="00B17105">
        <w:t>nte siamo a comunicare a TUTTI i genitori</w:t>
      </w:r>
      <w:r>
        <w:t xml:space="preserve"> </w:t>
      </w:r>
      <w:r w:rsidR="00B17105">
        <w:t xml:space="preserve">i cui figli </w:t>
      </w:r>
      <w:r w:rsidR="00CC6577">
        <w:t>nell’anno scolastico 20</w:t>
      </w:r>
      <w:r w:rsidR="00301FD0">
        <w:t>19</w:t>
      </w:r>
      <w:r w:rsidR="00CC6577">
        <w:t>/20</w:t>
      </w:r>
      <w:r w:rsidR="00301FD0">
        <w:t>20</w:t>
      </w:r>
      <w:r>
        <w:t xml:space="preserve"> </w:t>
      </w:r>
      <w:r w:rsidR="00DD0212">
        <w:t xml:space="preserve">frequenteranno </w:t>
      </w:r>
      <w:r>
        <w:t xml:space="preserve">la mensa degli istituti scolastici del comune di </w:t>
      </w:r>
      <w:r w:rsidR="00B16AC7">
        <w:t xml:space="preserve">Bordighera </w:t>
      </w:r>
      <w:r w:rsidR="0033107E">
        <w:t xml:space="preserve">che </w:t>
      </w:r>
      <w:r>
        <w:t>debbono</w:t>
      </w:r>
      <w:r w:rsidR="00654142">
        <w:t xml:space="preserve"> </w:t>
      </w:r>
      <w:r w:rsidR="00654142" w:rsidRPr="00654142">
        <w:t>accedere al porta</w:t>
      </w:r>
      <w:r w:rsidR="00654142">
        <w:t>le genitori per procedere</w:t>
      </w:r>
      <w:r w:rsidR="00DD414E">
        <w:t xml:space="preserve"> o </w:t>
      </w:r>
      <w:r w:rsidR="00654142">
        <w:t>con l’</w:t>
      </w:r>
      <w:r w:rsidR="00654142" w:rsidRPr="00654142">
        <w:t xml:space="preserve">aggiornamento dei dati o </w:t>
      </w:r>
      <w:r w:rsidR="00DD414E">
        <w:t xml:space="preserve">con </w:t>
      </w:r>
      <w:r w:rsidR="00654142" w:rsidRPr="00654142">
        <w:t xml:space="preserve">nuova </w:t>
      </w:r>
      <w:r>
        <w:t xml:space="preserve">iscrizione al servizio mensa </w:t>
      </w:r>
      <w:r w:rsidR="00517B0D" w:rsidRPr="00517B0D">
        <w:t xml:space="preserve">per </w:t>
      </w:r>
      <w:r w:rsidR="00517B0D">
        <w:t>l’</w:t>
      </w:r>
      <w:r w:rsidR="00CC6577">
        <w:t>anno scolastico 20</w:t>
      </w:r>
      <w:r w:rsidR="00301FD0">
        <w:t>19</w:t>
      </w:r>
      <w:r w:rsidR="00CC6577">
        <w:t>/20</w:t>
      </w:r>
      <w:r w:rsidR="00301FD0">
        <w:t>20</w:t>
      </w:r>
      <w:r w:rsidR="00517B0D">
        <w:t>.</w:t>
      </w:r>
      <w:r w:rsidR="00022C66">
        <w:t xml:space="preserve"> Occorre effettuare una iscrizione per ogni figlio</w:t>
      </w:r>
    </w:p>
    <w:p w:rsidR="00517B0D" w:rsidRPr="00195969" w:rsidRDefault="00195969" w:rsidP="00062F89">
      <w:pPr>
        <w:ind w:left="2124"/>
        <w:rPr>
          <w:b/>
          <w:u w:val="single"/>
        </w:rPr>
      </w:pPr>
      <w:r w:rsidRPr="00195969">
        <w:rPr>
          <w:b/>
          <w:u w:val="single"/>
        </w:rPr>
        <w:t xml:space="preserve">Tutte le utenze debbono </w:t>
      </w:r>
      <w:r w:rsidR="00517B0D" w:rsidRPr="00195969">
        <w:rPr>
          <w:b/>
          <w:u w:val="single"/>
        </w:rPr>
        <w:t xml:space="preserve">collegarsi al sito </w:t>
      </w:r>
    </w:p>
    <w:p w:rsidR="00753B3C" w:rsidRPr="00743A63" w:rsidRDefault="00753B3C" w:rsidP="00753B3C">
      <w:pPr>
        <w:ind w:left="708"/>
        <w:rPr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</w:t>
      </w:r>
      <w:r w:rsidRPr="00743A63">
        <w:rPr>
          <w:rFonts w:ascii="Calibri" w:hAnsi="Calibri"/>
          <w:b/>
          <w:sz w:val="32"/>
          <w:szCs w:val="32"/>
        </w:rPr>
        <w:t>ttps://www2.eticasoluzioni.com/bordigheraportalegen</w:t>
      </w:r>
    </w:p>
    <w:p w:rsidR="00753B3C" w:rsidRPr="00A77137" w:rsidRDefault="001364DA" w:rsidP="001364DA">
      <w:pPr>
        <w:spacing w:after="0" w:line="240" w:lineRule="auto"/>
        <w:ind w:left="1416" w:firstLine="708"/>
        <w:rPr>
          <w:rFonts w:ascii="Calibri" w:eastAsia="Times New Roman" w:hAnsi="Calibri" w:cs="Times New Roman"/>
          <w:color w:val="0000FF"/>
          <w:sz w:val="32"/>
          <w:szCs w:val="32"/>
          <w:u w:val="single"/>
          <w:lang w:eastAsia="it-IT"/>
        </w:rPr>
      </w:pPr>
      <w:r w:rsidRPr="00A77137">
        <w:rPr>
          <w:b/>
          <w:sz w:val="32"/>
          <w:szCs w:val="32"/>
          <w:u w:val="single"/>
        </w:rPr>
        <w:t xml:space="preserve">a partire dal </w:t>
      </w:r>
      <w:r w:rsidR="00301FD0" w:rsidRPr="00A77137">
        <w:rPr>
          <w:b/>
          <w:sz w:val="32"/>
          <w:szCs w:val="32"/>
          <w:u w:val="single"/>
        </w:rPr>
        <w:t>01/04/2019 al 10/05/2019</w:t>
      </w:r>
    </w:p>
    <w:p w:rsidR="001364DA" w:rsidRPr="00517B0D" w:rsidRDefault="001364DA" w:rsidP="00CC6577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it-IT"/>
        </w:rPr>
      </w:pPr>
    </w:p>
    <w:p w:rsidR="00977553" w:rsidRDefault="0064243B" w:rsidP="0097755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1F992" wp14:editId="5C702F81">
                <wp:simplePos x="0" y="0"/>
                <wp:positionH relativeFrom="column">
                  <wp:posOffset>-598170</wp:posOffset>
                </wp:positionH>
                <wp:positionV relativeFrom="paragraph">
                  <wp:posOffset>176530</wp:posOffset>
                </wp:positionV>
                <wp:extent cx="708660" cy="396240"/>
                <wp:effectExtent l="0" t="19050" r="34290" b="41910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962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870D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-47.1pt;margin-top:13.9pt;width:55.8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" adj="15561" fillcolor="#5b9bd5 [3204]" strokecolor="#1f4d78 [1604]" strokeweight="1pt"/>
            </w:pict>
          </mc:Fallback>
        </mc:AlternateContent>
      </w:r>
      <w:r w:rsidR="00517B0D">
        <w:t>(consigliamo di salvare nei preferiti questo indirizzo)</w:t>
      </w:r>
    </w:p>
    <w:p w:rsidR="001A4DEE" w:rsidRPr="00692F3E" w:rsidRDefault="005327D4" w:rsidP="001A4DEE">
      <w:pPr>
        <w:pStyle w:val="Default"/>
        <w:numPr>
          <w:ilvl w:val="0"/>
          <w:numId w:val="1"/>
        </w:numPr>
      </w:pPr>
      <w:r>
        <w:rPr>
          <w:sz w:val="22"/>
          <w:szCs w:val="22"/>
        </w:rPr>
        <w:t xml:space="preserve">Nel caso di </w:t>
      </w:r>
      <w:r w:rsidRPr="001A4DEE">
        <w:rPr>
          <w:b/>
          <w:bCs/>
          <w:sz w:val="22"/>
          <w:szCs w:val="22"/>
        </w:rPr>
        <w:t xml:space="preserve">utente già </w:t>
      </w:r>
      <w:r w:rsidRPr="001A4DEE">
        <w:rPr>
          <w:b/>
          <w:sz w:val="22"/>
          <w:szCs w:val="22"/>
        </w:rPr>
        <w:t>presente</w:t>
      </w:r>
      <w:r>
        <w:rPr>
          <w:sz w:val="22"/>
          <w:szCs w:val="22"/>
        </w:rPr>
        <w:t xml:space="preserve"> in anagrafica (utente già frequentante </w:t>
      </w:r>
      <w:r w:rsidR="00753B3C">
        <w:rPr>
          <w:sz w:val="22"/>
          <w:szCs w:val="22"/>
        </w:rPr>
        <w:t>il centro estivo</w:t>
      </w:r>
      <w:r>
        <w:rPr>
          <w:sz w:val="22"/>
          <w:szCs w:val="22"/>
        </w:rPr>
        <w:t xml:space="preserve">), </w:t>
      </w:r>
      <w:r w:rsidR="00692F3E" w:rsidRPr="00692F3E">
        <w:rPr>
          <w:b/>
          <w:sz w:val="22"/>
          <w:szCs w:val="22"/>
        </w:rPr>
        <w:t xml:space="preserve">COME PRIMA COSA OCCORRE ACCEDERE AL PORTALE E VERIFICARE LA CORRETTEZZA DEL CODICE FISCALE GENITORE E CODICE FISCALE </w:t>
      </w:r>
      <w:r w:rsidR="00EB4003">
        <w:rPr>
          <w:b/>
          <w:sz w:val="22"/>
          <w:szCs w:val="22"/>
        </w:rPr>
        <w:t xml:space="preserve">FIGLIO/A </w:t>
      </w:r>
      <w:r w:rsidR="00692F3E">
        <w:rPr>
          <w:sz w:val="22"/>
          <w:szCs w:val="22"/>
        </w:rPr>
        <w:t xml:space="preserve">inserito, </w:t>
      </w:r>
      <w:r>
        <w:rPr>
          <w:sz w:val="22"/>
          <w:szCs w:val="22"/>
        </w:rPr>
        <w:t xml:space="preserve">sarà </w:t>
      </w:r>
      <w:r w:rsidR="00692F3E">
        <w:rPr>
          <w:sz w:val="22"/>
          <w:szCs w:val="22"/>
        </w:rPr>
        <w:t xml:space="preserve">poi </w:t>
      </w:r>
      <w:r>
        <w:rPr>
          <w:sz w:val="22"/>
          <w:szCs w:val="22"/>
        </w:rPr>
        <w:t xml:space="preserve">sufficiente accedere al Portale Genitori con le credenziali già in possesso del genitore/tutore, quelle usate per </w:t>
      </w:r>
      <w:r w:rsidR="0064243B">
        <w:rPr>
          <w:sz w:val="22"/>
          <w:szCs w:val="22"/>
        </w:rPr>
        <w:t>pagare</w:t>
      </w:r>
      <w:r>
        <w:rPr>
          <w:sz w:val="22"/>
          <w:szCs w:val="22"/>
        </w:rPr>
        <w:t xml:space="preserve">. </w:t>
      </w:r>
      <w:r w:rsidR="001A4DEE" w:rsidRPr="001A4DEE">
        <w:rPr>
          <w:b/>
          <w:bCs/>
          <w:sz w:val="22"/>
          <w:szCs w:val="22"/>
        </w:rPr>
        <w:t xml:space="preserve"> </w:t>
      </w:r>
      <w:r w:rsidRPr="001A4DEE">
        <w:rPr>
          <w:sz w:val="22"/>
          <w:szCs w:val="22"/>
        </w:rPr>
        <w:t xml:space="preserve">Accedendo alla sezione </w:t>
      </w:r>
      <w:r w:rsidRPr="001A4DEE">
        <w:rPr>
          <w:b/>
          <w:bCs/>
          <w:sz w:val="22"/>
          <w:szCs w:val="22"/>
        </w:rPr>
        <w:t>Anagrafica</w:t>
      </w:r>
      <w:r w:rsidRPr="001A4DEE">
        <w:rPr>
          <w:sz w:val="22"/>
          <w:szCs w:val="22"/>
        </w:rPr>
        <w:t xml:space="preserve">, sarà sufficiente cliccare su </w:t>
      </w:r>
      <w:r w:rsidRPr="001A4DEE">
        <w:rPr>
          <w:b/>
          <w:bCs/>
          <w:sz w:val="22"/>
          <w:szCs w:val="22"/>
        </w:rPr>
        <w:t xml:space="preserve">Effettua Iscrizioni. </w:t>
      </w:r>
      <w:r>
        <w:rPr>
          <w:sz w:val="22"/>
          <w:szCs w:val="22"/>
        </w:rPr>
        <w:t xml:space="preserve">Il genitore verrà rimandato dove sono presenti i moduli da compilare. I vari moduli saranno già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-compilati in base ai dati </w:t>
      </w:r>
      <w:r w:rsidR="0064243B">
        <w:rPr>
          <w:sz w:val="22"/>
          <w:szCs w:val="22"/>
        </w:rPr>
        <w:t>comunicati precedentemente</w:t>
      </w:r>
      <w:r>
        <w:rPr>
          <w:sz w:val="22"/>
          <w:szCs w:val="22"/>
        </w:rPr>
        <w:t>. Sarà sufficiente inserire/modificare i dati e/o verificare quelli già censiti per poter salvare l’iscrizione.</w:t>
      </w:r>
      <w:r w:rsidR="00420969">
        <w:rPr>
          <w:sz w:val="22"/>
          <w:szCs w:val="22"/>
        </w:rPr>
        <w:t xml:space="preserve"> Qualora non si ricordi nome utente o password cliccare sui campi dedicati</w:t>
      </w:r>
    </w:p>
    <w:p w:rsidR="00692F3E" w:rsidRDefault="00692F3E" w:rsidP="00692F3E">
      <w:pPr>
        <w:pStyle w:val="Default"/>
        <w:ind w:left="720"/>
        <w:rPr>
          <w:sz w:val="22"/>
          <w:szCs w:val="22"/>
        </w:rPr>
      </w:pPr>
    </w:p>
    <w:p w:rsidR="000D7C6E" w:rsidRDefault="001A4DEE" w:rsidP="00CC65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86456" wp14:editId="3E6E26D0">
                <wp:simplePos x="0" y="0"/>
                <wp:positionH relativeFrom="column">
                  <wp:posOffset>-621030</wp:posOffset>
                </wp:positionH>
                <wp:positionV relativeFrom="paragraph">
                  <wp:posOffset>26035</wp:posOffset>
                </wp:positionV>
                <wp:extent cx="739140" cy="335280"/>
                <wp:effectExtent l="0" t="19050" r="41910" b="4572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35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9CE90" id="Freccia a destra 4" o:spid="_x0000_s1026" type="#_x0000_t13" style="position:absolute;margin-left:-48.9pt;margin-top:2.05pt;width:58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" adj="16701" fillcolor="#5b9bd5 [3204]" strokecolor="#1f4d78 [1604]" strokeweight="1pt"/>
            </w:pict>
          </mc:Fallback>
        </mc:AlternateContent>
      </w:r>
      <w:r w:rsidR="005327D4" w:rsidRPr="001A4DEE">
        <w:rPr>
          <w:sz w:val="22"/>
          <w:szCs w:val="22"/>
        </w:rPr>
        <w:t xml:space="preserve"> Nel caso di nuova iscrizione, il genitore avrà a disposizione il bottone rosso “</w:t>
      </w:r>
      <w:r w:rsidR="005327D4" w:rsidRPr="001A4DEE">
        <w:rPr>
          <w:b/>
          <w:bCs/>
          <w:i/>
          <w:iCs/>
          <w:sz w:val="22"/>
          <w:szCs w:val="22"/>
        </w:rPr>
        <w:t>Se devi fare una nuova iscrizione clicca qui</w:t>
      </w:r>
      <w:r w:rsidR="005327D4" w:rsidRPr="001A4DEE">
        <w:rPr>
          <w:b/>
          <w:bCs/>
          <w:sz w:val="22"/>
          <w:szCs w:val="22"/>
        </w:rPr>
        <w:t>”.</w:t>
      </w:r>
      <w:r w:rsidRPr="001A4DEE">
        <w:rPr>
          <w:b/>
          <w:bCs/>
          <w:sz w:val="22"/>
          <w:szCs w:val="22"/>
        </w:rPr>
        <w:t xml:space="preserve"> </w:t>
      </w:r>
      <w:r w:rsidRPr="001A4DEE">
        <w:rPr>
          <w:sz w:val="22"/>
          <w:szCs w:val="22"/>
        </w:rPr>
        <w:t xml:space="preserve">Il genitore a questo punto deve inserire </w:t>
      </w:r>
      <w:r w:rsidRPr="0064243B">
        <w:rPr>
          <w:b/>
          <w:sz w:val="22"/>
          <w:szCs w:val="22"/>
          <w:u w:val="single"/>
        </w:rPr>
        <w:t>il codice fiscale del bambino</w:t>
      </w:r>
      <w:r w:rsidRPr="001A4DEE">
        <w:rPr>
          <w:sz w:val="22"/>
          <w:szCs w:val="22"/>
        </w:rPr>
        <w:t xml:space="preserve"> che vorrà iscrivere per accedere al Portale Iscrizioni. </w:t>
      </w:r>
      <w:r>
        <w:rPr>
          <w:sz w:val="22"/>
          <w:szCs w:val="22"/>
        </w:rPr>
        <w:t xml:space="preserve"> </w:t>
      </w:r>
      <w:r w:rsidRPr="001A4DEE">
        <w:rPr>
          <w:sz w:val="22"/>
          <w:szCs w:val="22"/>
        </w:rPr>
        <w:t xml:space="preserve">Nel caso il genitore avesse la necessità di verificare/modificare i dati inseriti in sede di iscrizione, sarà possibile </w:t>
      </w:r>
      <w:proofErr w:type="spellStart"/>
      <w:r w:rsidRPr="001A4DEE">
        <w:rPr>
          <w:sz w:val="22"/>
          <w:szCs w:val="22"/>
        </w:rPr>
        <w:t>ri</w:t>
      </w:r>
      <w:proofErr w:type="spellEnd"/>
      <w:r w:rsidR="00CC6577">
        <w:rPr>
          <w:sz w:val="22"/>
          <w:szCs w:val="22"/>
        </w:rPr>
        <w:t>-</w:t>
      </w:r>
      <w:r w:rsidRPr="001A4DEE">
        <w:rPr>
          <w:sz w:val="22"/>
          <w:szCs w:val="22"/>
        </w:rPr>
        <w:t>accedere al Portale Iscrizioni come su descritto</w:t>
      </w:r>
      <w:r w:rsidR="00CC6577">
        <w:rPr>
          <w:sz w:val="22"/>
          <w:szCs w:val="22"/>
        </w:rPr>
        <w:t>,</w:t>
      </w:r>
      <w:r w:rsidRPr="001A4DEE">
        <w:rPr>
          <w:sz w:val="22"/>
          <w:szCs w:val="22"/>
        </w:rPr>
        <w:t xml:space="preserve"> </w:t>
      </w:r>
      <w:r w:rsidR="0064243B">
        <w:rPr>
          <w:sz w:val="22"/>
          <w:szCs w:val="22"/>
        </w:rPr>
        <w:t xml:space="preserve">occorrerà </w:t>
      </w:r>
      <w:r w:rsidR="00CC6577">
        <w:rPr>
          <w:sz w:val="22"/>
          <w:szCs w:val="22"/>
        </w:rPr>
        <w:t xml:space="preserve">quindi inserire </w:t>
      </w:r>
      <w:r w:rsidRPr="0064243B">
        <w:rPr>
          <w:b/>
          <w:sz w:val="22"/>
          <w:szCs w:val="22"/>
        </w:rPr>
        <w:t>oltre il Codice Fiscale anche la password generata e rilasciata dal sistema al salvataggio della prima volta che si è effettuata la “Nuova Iscrizione</w:t>
      </w:r>
      <w:r w:rsidRPr="001A4DEE">
        <w:rPr>
          <w:sz w:val="22"/>
          <w:szCs w:val="22"/>
        </w:rPr>
        <w:t xml:space="preserve">”. </w:t>
      </w:r>
    </w:p>
    <w:p w:rsidR="00053300" w:rsidRPr="00CC6577" w:rsidRDefault="00053300" w:rsidP="00053300">
      <w:pPr>
        <w:pStyle w:val="Default"/>
        <w:rPr>
          <w:sz w:val="22"/>
          <w:szCs w:val="22"/>
        </w:rPr>
      </w:pPr>
    </w:p>
    <w:p w:rsidR="00DA2A72" w:rsidRDefault="00DA2A72" w:rsidP="00DA2A72">
      <w:pPr>
        <w:jc w:val="both"/>
      </w:pPr>
      <w:r>
        <w:t xml:space="preserve">Al termine della fase di iscrizioni sarà possibile </w:t>
      </w:r>
      <w:r w:rsidR="00195969">
        <w:t xml:space="preserve">riceverete una e-mail di conferma e sarà possibile </w:t>
      </w:r>
      <w:r>
        <w:t>stampare tutta la modulistica</w:t>
      </w:r>
    </w:p>
    <w:p w:rsidR="00EC5A5B" w:rsidRDefault="00EC5A5B" w:rsidP="00DA2A72">
      <w:pPr>
        <w:jc w:val="both"/>
      </w:pPr>
      <w:r>
        <w:t>Per le utenze che non hanno accesso ad i</w:t>
      </w:r>
      <w:r w:rsidR="006F0488">
        <w:t>nternet o che abbiano difficoltà</w:t>
      </w:r>
      <w:r>
        <w:t xml:space="preserve"> nelle iscrizioni possono recarsi presso </w:t>
      </w:r>
      <w:r w:rsidR="006F0488">
        <w:t>il nostro sportello</w:t>
      </w:r>
      <w:r w:rsidR="00DA0422">
        <w:t xml:space="preserve"> dal 02/07/2018</w:t>
      </w:r>
      <w:r w:rsidR="006F0488">
        <w:t>, sito in v</w:t>
      </w:r>
      <w:r w:rsidR="006F0488" w:rsidRPr="006F0488">
        <w:t xml:space="preserve">ia </w:t>
      </w:r>
      <w:r w:rsidR="004C3A72">
        <w:t xml:space="preserve">Napoli </w:t>
      </w:r>
      <w:r w:rsidR="00533D46">
        <w:t xml:space="preserve">n. </w:t>
      </w:r>
      <w:r w:rsidR="004C3A72">
        <w:t xml:space="preserve">15 </w:t>
      </w:r>
      <w:r w:rsidR="00533D46">
        <w:t xml:space="preserve">dalle 08.30 alle </w:t>
      </w:r>
      <w:r w:rsidR="004C3A72">
        <w:t>12</w:t>
      </w:r>
      <w:r w:rsidR="00533D46">
        <w:t>.3</w:t>
      </w:r>
      <w:r w:rsidR="006F0488" w:rsidRPr="006F0488">
        <w:t xml:space="preserve">0 </w:t>
      </w:r>
    </w:p>
    <w:p w:rsidR="00663863" w:rsidRDefault="00663863" w:rsidP="00DA2A72">
      <w:pPr>
        <w:jc w:val="both"/>
      </w:pPr>
      <w:r>
        <w:t>Sul sito</w:t>
      </w:r>
      <w:r w:rsidR="00EA4C16">
        <w:t xml:space="preserve"> sopra indicato</w:t>
      </w:r>
      <w:r>
        <w:t>, nella sezione NEWS, si potrà scaricare l’informativa sul funzionamento</w:t>
      </w:r>
      <w:r w:rsidR="00AC24FF">
        <w:t xml:space="preserve"> della mensa</w:t>
      </w:r>
      <w:r>
        <w:t>.</w:t>
      </w:r>
    </w:p>
    <w:p w:rsidR="00DA2A72" w:rsidRPr="00EA75E0" w:rsidRDefault="00CC6577" w:rsidP="00DA2A72">
      <w:pPr>
        <w:spacing w:after="0" w:line="240" w:lineRule="auto"/>
        <w:jc w:val="both"/>
        <w:rPr>
          <w:b/>
        </w:rPr>
      </w:pPr>
      <w:r w:rsidRPr="00EA75E0">
        <w:rPr>
          <w:b/>
        </w:rPr>
        <w:t>ATTENZIONE, IN FASE DI INSERIMENTO DEL NUMERO DI CELLULARE NON INSERIRE IL PREFISSO INTERNAZIONE</w:t>
      </w:r>
      <w:r w:rsidR="00EA75E0">
        <w:rPr>
          <w:b/>
        </w:rPr>
        <w:t xml:space="preserve"> 0</w:t>
      </w:r>
      <w:r w:rsidR="00B2564A">
        <w:rPr>
          <w:b/>
        </w:rPr>
        <w:t xml:space="preserve">039 </w:t>
      </w:r>
      <w:r w:rsidR="0024624A">
        <w:rPr>
          <w:b/>
        </w:rPr>
        <w:t xml:space="preserve">– </w:t>
      </w:r>
      <w:r w:rsidR="0024624A" w:rsidRPr="0024624A">
        <w:rPr>
          <w:b/>
          <w:u w:val="single"/>
        </w:rPr>
        <w:t>Per gli utenti che si iscrivono per la prima volta l’accesso al portale sarà possibile dal 01 settembre 2019</w:t>
      </w:r>
    </w:p>
    <w:p w:rsidR="00EC5A5B" w:rsidRDefault="00DA2A72" w:rsidP="00DA2A72">
      <w:pPr>
        <w:jc w:val="both"/>
      </w:pPr>
      <w:r>
        <w:t>Cordiali Saluti</w:t>
      </w:r>
    </w:p>
    <w:sectPr w:rsidR="00EC5A5B" w:rsidSect="0017281C">
      <w:headerReference w:type="default" r:id="rId8"/>
      <w:pgSz w:w="11906" w:h="16838"/>
      <w:pgMar w:top="1417" w:right="1134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B9" w:rsidRDefault="00520DB9" w:rsidP="00977553">
      <w:pPr>
        <w:spacing w:after="0" w:line="240" w:lineRule="auto"/>
      </w:pPr>
      <w:r>
        <w:separator/>
      </w:r>
    </w:p>
  </w:endnote>
  <w:endnote w:type="continuationSeparator" w:id="0">
    <w:p w:rsidR="00520DB9" w:rsidRDefault="00520DB9" w:rsidP="0097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B9" w:rsidRDefault="00520DB9" w:rsidP="00977553">
      <w:pPr>
        <w:spacing w:after="0" w:line="240" w:lineRule="auto"/>
      </w:pPr>
      <w:r>
        <w:separator/>
      </w:r>
    </w:p>
  </w:footnote>
  <w:footnote w:type="continuationSeparator" w:id="0">
    <w:p w:rsidR="00520DB9" w:rsidRDefault="00520DB9" w:rsidP="0097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53" w:rsidRDefault="00B16AC7">
    <w:pPr>
      <w:pStyle w:val="Intestazione"/>
    </w:pPr>
    <w:r w:rsidRPr="00B16AC7">
      <w:rPr>
        <w:noProof/>
        <w:lang w:eastAsia="it-IT"/>
      </w:rPr>
      <w:drawing>
        <wp:inline distT="0" distB="0" distL="0" distR="0" wp14:anchorId="10838758" wp14:editId="12053A4D">
          <wp:extent cx="6370320" cy="12260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671" cy="123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40D48"/>
    <w:multiLevelType w:val="hybridMultilevel"/>
    <w:tmpl w:val="67325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4A"/>
    <w:rsid w:val="00022C66"/>
    <w:rsid w:val="00053300"/>
    <w:rsid w:val="00062F89"/>
    <w:rsid w:val="0008009E"/>
    <w:rsid w:val="000C4D6E"/>
    <w:rsid w:val="001364DA"/>
    <w:rsid w:val="0017281C"/>
    <w:rsid w:val="00195969"/>
    <w:rsid w:val="001A4DEE"/>
    <w:rsid w:val="00226D70"/>
    <w:rsid w:val="0024624A"/>
    <w:rsid w:val="00272713"/>
    <w:rsid w:val="00301FD0"/>
    <w:rsid w:val="0033107E"/>
    <w:rsid w:val="003D5B36"/>
    <w:rsid w:val="00420969"/>
    <w:rsid w:val="00471710"/>
    <w:rsid w:val="004C3A72"/>
    <w:rsid w:val="0050640C"/>
    <w:rsid w:val="00517B0D"/>
    <w:rsid w:val="00520DB9"/>
    <w:rsid w:val="005327D4"/>
    <w:rsid w:val="00533D46"/>
    <w:rsid w:val="0055574A"/>
    <w:rsid w:val="00585B7D"/>
    <w:rsid w:val="00587A60"/>
    <w:rsid w:val="005B1B7A"/>
    <w:rsid w:val="00606D33"/>
    <w:rsid w:val="0064243B"/>
    <w:rsid w:val="00651B19"/>
    <w:rsid w:val="00654142"/>
    <w:rsid w:val="00660448"/>
    <w:rsid w:val="00663863"/>
    <w:rsid w:val="00692F3E"/>
    <w:rsid w:val="006F0488"/>
    <w:rsid w:val="00724F91"/>
    <w:rsid w:val="00753B3C"/>
    <w:rsid w:val="00867CE2"/>
    <w:rsid w:val="00904118"/>
    <w:rsid w:val="00977553"/>
    <w:rsid w:val="00993E92"/>
    <w:rsid w:val="00A20ADD"/>
    <w:rsid w:val="00A77137"/>
    <w:rsid w:val="00AA57D0"/>
    <w:rsid w:val="00AC24FF"/>
    <w:rsid w:val="00B16AC7"/>
    <w:rsid w:val="00B17105"/>
    <w:rsid w:val="00B2564A"/>
    <w:rsid w:val="00B93FF0"/>
    <w:rsid w:val="00C526A6"/>
    <w:rsid w:val="00CC6577"/>
    <w:rsid w:val="00DA0422"/>
    <w:rsid w:val="00DA2A72"/>
    <w:rsid w:val="00DD0212"/>
    <w:rsid w:val="00DD414E"/>
    <w:rsid w:val="00E94E44"/>
    <w:rsid w:val="00EA4C16"/>
    <w:rsid w:val="00EA75E0"/>
    <w:rsid w:val="00EB4003"/>
    <w:rsid w:val="00EC32B5"/>
    <w:rsid w:val="00EC5A5B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CD118-4C64-4AB4-A63B-7D7F1FC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553"/>
  </w:style>
  <w:style w:type="paragraph" w:styleId="Pidipagina">
    <w:name w:val="footer"/>
    <w:basedOn w:val="Normale"/>
    <w:link w:val="PidipaginaCarattere"/>
    <w:uiPriority w:val="99"/>
    <w:unhideWhenUsed/>
    <w:rsid w:val="00977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553"/>
  </w:style>
  <w:style w:type="character" w:styleId="Collegamentoipertestuale">
    <w:name w:val="Hyperlink"/>
    <w:basedOn w:val="Carpredefinitoparagrafo"/>
    <w:uiPriority w:val="99"/>
    <w:unhideWhenUsed/>
    <w:rsid w:val="00517B0D"/>
    <w:rPr>
      <w:color w:val="0000FF"/>
      <w:u w:val="single"/>
    </w:rPr>
  </w:style>
  <w:style w:type="paragraph" w:customStyle="1" w:styleId="Default">
    <w:name w:val="Default"/>
    <w:rsid w:val="00532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B1B7A"/>
    <w:rPr>
      <w:color w:val="808080"/>
    </w:rPr>
  </w:style>
  <w:style w:type="paragraph" w:styleId="Paragrafoelenco">
    <w:name w:val="List Paragraph"/>
    <w:basedOn w:val="Normale"/>
    <w:uiPriority w:val="34"/>
    <w:qFormat/>
    <w:rsid w:val="0005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9FA6-479E-48CA-8B7A-B9991FBF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Brambilla Simone</dc:creator>
  <cp:keywords/>
  <dc:description/>
  <cp:lastModifiedBy>Vice</cp:lastModifiedBy>
  <cp:revision>2</cp:revision>
  <dcterms:created xsi:type="dcterms:W3CDTF">2019-03-21T14:10:00Z</dcterms:created>
  <dcterms:modified xsi:type="dcterms:W3CDTF">2019-03-21T14:10:00Z</dcterms:modified>
</cp:coreProperties>
</file>