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21173" w14:textId="78053C41" w:rsidR="008A03A5" w:rsidRPr="005D334A" w:rsidRDefault="008A03A5" w:rsidP="001E4732">
      <w:pPr>
        <w:pStyle w:val="NormaleWeb"/>
        <w:shd w:val="clear" w:color="auto" w:fill="FFFFFF"/>
        <w:spacing w:before="0" w:beforeAutospacing="0" w:after="135" w:afterAutospacing="0"/>
        <w:ind w:left="4248" w:firstLine="708"/>
        <w:rPr>
          <w:rFonts w:ascii="Arial" w:hAnsi="Arial" w:cs="Arial"/>
          <w:b/>
          <w:bCs/>
          <w:color w:val="333333"/>
          <w:sz w:val="22"/>
          <w:szCs w:val="22"/>
        </w:rPr>
      </w:pPr>
      <w:r w:rsidRPr="005D334A">
        <w:rPr>
          <w:rFonts w:ascii="Arial" w:hAnsi="Arial" w:cs="Arial"/>
          <w:b/>
          <w:bCs/>
          <w:color w:val="333333"/>
          <w:sz w:val="22"/>
          <w:szCs w:val="22"/>
        </w:rPr>
        <w:t>Alle famiglie e ai docenti degli alunni </w:t>
      </w:r>
    </w:p>
    <w:p w14:paraId="6CD15D0F" w14:textId="7BE580A2" w:rsidR="001E4732" w:rsidRPr="005D334A" w:rsidRDefault="001E4732" w:rsidP="001E4732">
      <w:pPr>
        <w:pStyle w:val="NormaleWeb"/>
        <w:shd w:val="clear" w:color="auto" w:fill="FFFFFF"/>
        <w:spacing w:before="0" w:beforeAutospacing="0" w:after="135" w:afterAutospacing="0"/>
        <w:ind w:left="4956"/>
        <w:rPr>
          <w:rFonts w:ascii="Arial" w:hAnsi="Arial" w:cs="Arial"/>
          <w:b/>
          <w:bCs/>
          <w:color w:val="333333"/>
          <w:sz w:val="22"/>
          <w:szCs w:val="22"/>
        </w:rPr>
      </w:pPr>
      <w:r w:rsidRPr="005D334A">
        <w:rPr>
          <w:rFonts w:ascii="Arial" w:hAnsi="Arial" w:cs="Arial"/>
          <w:b/>
          <w:bCs/>
          <w:color w:val="333333"/>
          <w:sz w:val="22"/>
          <w:szCs w:val="22"/>
        </w:rPr>
        <w:t>I.C. “BORDIGHERA”</w:t>
      </w:r>
    </w:p>
    <w:p w14:paraId="2E84C88E" w14:textId="77777777" w:rsidR="001E4732" w:rsidRPr="005D334A" w:rsidRDefault="001E4732" w:rsidP="001E4732">
      <w:pPr>
        <w:pStyle w:val="NormaleWeb"/>
        <w:shd w:val="clear" w:color="auto" w:fill="FFFFFF"/>
        <w:spacing w:before="0" w:beforeAutospacing="0" w:after="135" w:afterAutospacing="0"/>
        <w:ind w:left="4956"/>
        <w:rPr>
          <w:rFonts w:ascii="Arial" w:hAnsi="Arial" w:cs="Arial"/>
          <w:b/>
          <w:bCs/>
          <w:color w:val="333333"/>
          <w:sz w:val="22"/>
          <w:szCs w:val="22"/>
        </w:rPr>
      </w:pPr>
    </w:p>
    <w:p w14:paraId="0D240AA6" w14:textId="370EB33F" w:rsidR="008A03A5" w:rsidRPr="005D334A" w:rsidRDefault="008A03A5" w:rsidP="008A03A5">
      <w:pPr>
        <w:pStyle w:val="NormaleWeb"/>
        <w:shd w:val="clear" w:color="auto" w:fill="FFFFFF"/>
        <w:spacing w:before="0" w:beforeAutospacing="0" w:after="135" w:afterAutospacing="0"/>
        <w:rPr>
          <w:rFonts w:ascii="Arial" w:hAnsi="Arial" w:cs="Arial"/>
          <w:color w:val="333333"/>
          <w:sz w:val="22"/>
          <w:szCs w:val="22"/>
        </w:rPr>
      </w:pPr>
      <w:r w:rsidRPr="005D334A">
        <w:rPr>
          <w:rFonts w:ascii="Arial" w:hAnsi="Arial" w:cs="Arial"/>
          <w:b/>
          <w:bCs/>
          <w:color w:val="333333"/>
          <w:sz w:val="22"/>
          <w:szCs w:val="22"/>
        </w:rPr>
        <w:t>Oggetto</w:t>
      </w:r>
      <w:r w:rsidRPr="005D334A">
        <w:rPr>
          <w:rFonts w:ascii="Arial" w:hAnsi="Arial" w:cs="Arial"/>
          <w:color w:val="333333"/>
          <w:sz w:val="22"/>
          <w:szCs w:val="22"/>
        </w:rPr>
        <w:t>: utilizzo portale ArgoScuolaNext. </w:t>
      </w:r>
    </w:p>
    <w:p w14:paraId="49FF528D" w14:textId="77777777" w:rsidR="001E4732" w:rsidRPr="005D334A" w:rsidRDefault="001E4732" w:rsidP="008A03A5">
      <w:pPr>
        <w:pStyle w:val="NormaleWeb"/>
        <w:shd w:val="clear" w:color="auto" w:fill="FFFFFF"/>
        <w:spacing w:before="0" w:beforeAutospacing="0" w:after="135" w:afterAutospacing="0"/>
        <w:rPr>
          <w:rFonts w:ascii="Arial" w:hAnsi="Arial" w:cs="Arial"/>
          <w:color w:val="333333"/>
          <w:sz w:val="22"/>
          <w:szCs w:val="22"/>
        </w:rPr>
      </w:pPr>
    </w:p>
    <w:p w14:paraId="3AB939AE" w14:textId="25E6E0B5" w:rsidR="008A03A5" w:rsidRPr="005D334A" w:rsidRDefault="008A03A5" w:rsidP="008A03A5">
      <w:pPr>
        <w:pStyle w:val="NormaleWeb"/>
        <w:shd w:val="clear" w:color="auto" w:fill="FFFFFF"/>
        <w:spacing w:before="0" w:beforeAutospacing="0" w:after="135" w:afterAutospacing="0"/>
        <w:ind w:firstLine="708"/>
        <w:jc w:val="both"/>
        <w:rPr>
          <w:rFonts w:ascii="Arial" w:hAnsi="Arial" w:cs="Arial"/>
          <w:color w:val="333333"/>
          <w:sz w:val="22"/>
          <w:szCs w:val="22"/>
        </w:rPr>
      </w:pPr>
      <w:r w:rsidRPr="005D334A">
        <w:rPr>
          <w:rFonts w:ascii="Arial" w:hAnsi="Arial" w:cs="Arial"/>
          <w:color w:val="333333"/>
          <w:sz w:val="22"/>
          <w:szCs w:val="22"/>
        </w:rPr>
        <w:t> </w:t>
      </w:r>
      <w:r w:rsidR="002640A1" w:rsidRPr="005D334A">
        <w:rPr>
          <w:rFonts w:ascii="Arial" w:hAnsi="Arial" w:cs="Arial"/>
          <w:color w:val="333333"/>
          <w:sz w:val="22"/>
          <w:szCs w:val="22"/>
        </w:rPr>
        <w:t>E</w:t>
      </w:r>
      <w:r w:rsidRPr="005D334A">
        <w:rPr>
          <w:rFonts w:ascii="Arial" w:hAnsi="Arial" w:cs="Arial"/>
          <w:color w:val="333333"/>
          <w:sz w:val="22"/>
          <w:szCs w:val="22"/>
        </w:rPr>
        <w:t xml:space="preserve">ccetto alcuni rari casi che impongono la comunicazione cartacea, </w:t>
      </w:r>
      <w:r w:rsidRPr="005D334A">
        <w:rPr>
          <w:rFonts w:ascii="Arial" w:hAnsi="Arial" w:cs="Arial"/>
          <w:b/>
          <w:bCs/>
          <w:i/>
          <w:iCs/>
          <w:color w:val="333333"/>
          <w:sz w:val="22"/>
          <w:szCs w:val="22"/>
        </w:rPr>
        <w:t>tutte le comunicazioni scuola famiglia</w:t>
      </w:r>
      <w:r w:rsidRPr="005D334A">
        <w:rPr>
          <w:rFonts w:ascii="Arial" w:hAnsi="Arial" w:cs="Arial"/>
          <w:color w:val="333333"/>
          <w:sz w:val="22"/>
          <w:szCs w:val="22"/>
        </w:rPr>
        <w:t xml:space="preserve"> avve</w:t>
      </w:r>
      <w:r w:rsidR="002640A1" w:rsidRPr="005D334A">
        <w:rPr>
          <w:rFonts w:ascii="Arial" w:hAnsi="Arial" w:cs="Arial"/>
          <w:color w:val="333333"/>
          <w:sz w:val="22"/>
          <w:szCs w:val="22"/>
        </w:rPr>
        <w:t>ngono</w:t>
      </w:r>
      <w:r w:rsidRPr="005D334A">
        <w:rPr>
          <w:rFonts w:ascii="Arial" w:hAnsi="Arial" w:cs="Arial"/>
          <w:color w:val="333333"/>
          <w:sz w:val="22"/>
          <w:szCs w:val="22"/>
        </w:rPr>
        <w:t xml:space="preserve"> tramite:</w:t>
      </w:r>
    </w:p>
    <w:p w14:paraId="6EE69B98" w14:textId="6A5A032E"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color w:val="333333"/>
          <w:sz w:val="22"/>
          <w:szCs w:val="22"/>
        </w:rPr>
        <w:t>-          l’applicativo ARGOSCUOLANEXT</w:t>
      </w:r>
      <w:r w:rsidR="001E4732" w:rsidRPr="005D334A">
        <w:rPr>
          <w:rFonts w:ascii="Arial" w:hAnsi="Arial" w:cs="Arial"/>
          <w:color w:val="333333"/>
          <w:sz w:val="22"/>
          <w:szCs w:val="22"/>
        </w:rPr>
        <w:t xml:space="preserve"> (cliccando direttamente sull’icona presente nel sito si viene introdotti e guidati all’accesso ed all’utilizzo; da preferire per evitare problematiche di accesso e per una visualizzazione completa dei materiali da consultare)</w:t>
      </w:r>
    </w:p>
    <w:p w14:paraId="1FEC0D82" w14:textId="21C3CF0C"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color w:val="333333"/>
          <w:sz w:val="22"/>
          <w:szCs w:val="22"/>
        </w:rPr>
        <w:t>-          l’applicazione per smartphone DidUP Famiglia</w:t>
      </w:r>
      <w:r w:rsidR="001E4732" w:rsidRPr="005D334A">
        <w:rPr>
          <w:rFonts w:ascii="Arial" w:hAnsi="Arial" w:cs="Arial"/>
          <w:color w:val="333333"/>
          <w:sz w:val="22"/>
          <w:szCs w:val="22"/>
        </w:rPr>
        <w:t xml:space="preserve"> (si precisa che l’applicazione può avere problematiche o parzialità nella visualizzazione)</w:t>
      </w:r>
    </w:p>
    <w:p w14:paraId="3DCEEE4C" w14:textId="48D57609"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color w:val="333333"/>
          <w:sz w:val="22"/>
          <w:szCs w:val="22"/>
        </w:rPr>
        <w:t>-          il sito dell’istituto </w:t>
      </w:r>
      <w:hyperlink r:id="rId4" w:history="1">
        <w:r w:rsidRPr="005D334A">
          <w:rPr>
            <w:rStyle w:val="Collegamentoipertestuale"/>
            <w:rFonts w:ascii="Arial" w:hAnsi="Arial" w:cs="Arial"/>
            <w:sz w:val="22"/>
            <w:szCs w:val="22"/>
          </w:rPr>
          <w:t>www.istitutocomprensivobordighera.edu.it</w:t>
        </w:r>
      </w:hyperlink>
      <w:r w:rsidR="001E4732" w:rsidRPr="005D334A">
        <w:rPr>
          <w:rFonts w:ascii="Arial" w:hAnsi="Arial" w:cs="Arial"/>
          <w:color w:val="333333"/>
          <w:sz w:val="22"/>
          <w:szCs w:val="22"/>
        </w:rPr>
        <w:t xml:space="preserve"> generale e, una volta all’interno, il PORTALE FAMIGLIE</w:t>
      </w:r>
      <w:r w:rsidR="005D334A">
        <w:rPr>
          <w:rFonts w:ascii="Arial" w:hAnsi="Arial" w:cs="Arial"/>
          <w:color w:val="333333"/>
          <w:sz w:val="22"/>
          <w:szCs w:val="22"/>
        </w:rPr>
        <w:t xml:space="preserve"> (per le famiglie) oppure AREA DOCENTI (per i docenti)</w:t>
      </w:r>
      <w:r w:rsidR="001E4732" w:rsidRPr="005D334A">
        <w:rPr>
          <w:rFonts w:ascii="Arial" w:hAnsi="Arial" w:cs="Arial"/>
          <w:color w:val="333333"/>
          <w:sz w:val="22"/>
          <w:szCs w:val="22"/>
        </w:rPr>
        <w:t>.</w:t>
      </w:r>
    </w:p>
    <w:p w14:paraId="2762E0C2" w14:textId="77777777" w:rsidR="001E4732" w:rsidRPr="005D334A" w:rsidRDefault="001E4732" w:rsidP="008A03A5">
      <w:pPr>
        <w:pStyle w:val="NormaleWeb"/>
        <w:shd w:val="clear" w:color="auto" w:fill="FFFFFF"/>
        <w:spacing w:before="0" w:beforeAutospacing="0" w:after="135" w:afterAutospacing="0"/>
        <w:jc w:val="both"/>
        <w:rPr>
          <w:rFonts w:ascii="Arial" w:hAnsi="Arial" w:cs="Arial"/>
          <w:color w:val="333333"/>
          <w:sz w:val="22"/>
          <w:szCs w:val="22"/>
        </w:rPr>
      </w:pPr>
    </w:p>
    <w:p w14:paraId="4698AAAF" w14:textId="77777777"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color w:val="333333"/>
          <w:sz w:val="22"/>
          <w:szCs w:val="22"/>
        </w:rPr>
        <w:t>Di seguito alcune brevi indicazioni:</w:t>
      </w:r>
    </w:p>
    <w:p w14:paraId="69D8C394" w14:textId="77777777"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b/>
          <w:bCs/>
          <w:color w:val="FF0000"/>
          <w:sz w:val="22"/>
          <w:szCs w:val="22"/>
        </w:rPr>
        <w:t>Come posso visualizzare i comunicati dal PC?</w:t>
      </w:r>
    </w:p>
    <w:p w14:paraId="3BD3F3F6" w14:textId="77777777" w:rsidR="008A03A5" w:rsidRPr="005D334A" w:rsidRDefault="008A03A5" w:rsidP="008A03A5">
      <w:pPr>
        <w:pStyle w:val="NormaleWeb"/>
        <w:shd w:val="clear" w:color="auto" w:fill="FFFFFF"/>
        <w:spacing w:before="0" w:beforeAutospacing="0" w:after="135" w:afterAutospacing="0"/>
        <w:ind w:hanging="360"/>
        <w:jc w:val="both"/>
        <w:rPr>
          <w:rFonts w:ascii="Arial" w:hAnsi="Arial" w:cs="Arial"/>
          <w:color w:val="333333"/>
          <w:sz w:val="22"/>
          <w:szCs w:val="22"/>
        </w:rPr>
      </w:pPr>
      <w:r w:rsidRPr="005D334A">
        <w:rPr>
          <w:rFonts w:ascii="Arial" w:hAnsi="Arial" w:cs="Arial"/>
          <w:color w:val="333333"/>
          <w:sz w:val="22"/>
          <w:szCs w:val="22"/>
        </w:rPr>
        <w:t>-         Accedere al portale </w:t>
      </w:r>
      <w:hyperlink r:id="rId5" w:history="1">
        <w:r w:rsidRPr="005D334A">
          <w:rPr>
            <w:rStyle w:val="Collegamentoipertestuale"/>
            <w:rFonts w:ascii="Arial" w:hAnsi="Arial" w:cs="Arial"/>
            <w:color w:val="0078CC"/>
            <w:sz w:val="22"/>
            <w:szCs w:val="22"/>
          </w:rPr>
          <w:t>ARGOSCUOLANEXT GENITORI</w:t>
        </w:r>
      </w:hyperlink>
      <w:r w:rsidRPr="005D334A">
        <w:rPr>
          <w:rFonts w:ascii="Arial" w:hAnsi="Arial" w:cs="Arial"/>
          <w:color w:val="333333"/>
          <w:sz w:val="22"/>
          <w:szCs w:val="22"/>
        </w:rPr>
        <w:t> accessibile anche dal sito della scuola;</w:t>
      </w:r>
    </w:p>
    <w:p w14:paraId="4D42ED1F" w14:textId="6746E750" w:rsidR="008A03A5" w:rsidRPr="005D334A" w:rsidRDefault="008A03A5" w:rsidP="008A03A5">
      <w:pPr>
        <w:pStyle w:val="NormaleWeb"/>
        <w:shd w:val="clear" w:color="auto" w:fill="FFFFFF"/>
        <w:spacing w:before="0" w:beforeAutospacing="0" w:after="135" w:afterAutospacing="0"/>
        <w:ind w:hanging="360"/>
        <w:jc w:val="both"/>
        <w:rPr>
          <w:rFonts w:ascii="Arial" w:hAnsi="Arial" w:cs="Arial"/>
          <w:color w:val="333333"/>
          <w:sz w:val="22"/>
          <w:szCs w:val="22"/>
        </w:rPr>
      </w:pPr>
      <w:r w:rsidRPr="005D334A">
        <w:rPr>
          <w:rFonts w:ascii="Arial" w:hAnsi="Arial" w:cs="Arial"/>
          <w:color w:val="333333"/>
          <w:sz w:val="22"/>
          <w:szCs w:val="22"/>
        </w:rPr>
        <w:t>-         Inserire le credenziali ricevute dalla segreteria</w:t>
      </w:r>
      <w:r w:rsidR="001E4732" w:rsidRPr="005D334A">
        <w:rPr>
          <w:rFonts w:ascii="Arial" w:hAnsi="Arial" w:cs="Arial"/>
          <w:color w:val="333333"/>
          <w:sz w:val="22"/>
          <w:szCs w:val="22"/>
        </w:rPr>
        <w:t xml:space="preserve"> (da conservare con cura – si prega di leggere con attenzione la guida)</w:t>
      </w:r>
      <w:r w:rsidRPr="005D334A">
        <w:rPr>
          <w:rFonts w:ascii="Arial" w:hAnsi="Arial" w:cs="Arial"/>
          <w:color w:val="333333"/>
          <w:sz w:val="22"/>
          <w:szCs w:val="22"/>
        </w:rPr>
        <w:t>;</w:t>
      </w:r>
    </w:p>
    <w:p w14:paraId="70EFF66A" w14:textId="2624D815" w:rsidR="008A03A5" w:rsidRPr="005D334A" w:rsidRDefault="008A03A5" w:rsidP="001E4732">
      <w:pPr>
        <w:pStyle w:val="NormaleWeb"/>
        <w:shd w:val="clear" w:color="auto" w:fill="FFFFFF"/>
        <w:spacing w:before="0" w:beforeAutospacing="0" w:after="135" w:afterAutospacing="0"/>
        <w:ind w:hanging="360"/>
        <w:jc w:val="both"/>
        <w:rPr>
          <w:rFonts w:ascii="Arial" w:hAnsi="Arial" w:cs="Arial"/>
          <w:color w:val="333333"/>
          <w:sz w:val="22"/>
          <w:szCs w:val="22"/>
        </w:rPr>
      </w:pPr>
      <w:r w:rsidRPr="005D334A">
        <w:rPr>
          <w:rFonts w:ascii="Arial" w:hAnsi="Arial" w:cs="Arial"/>
          <w:color w:val="333333"/>
          <w:sz w:val="22"/>
          <w:szCs w:val="22"/>
        </w:rPr>
        <w:t>-         Aprire la sezione </w:t>
      </w:r>
      <w:r w:rsidRPr="005D334A">
        <w:rPr>
          <w:rFonts w:ascii="Arial" w:hAnsi="Arial" w:cs="Arial"/>
          <w:b/>
          <w:bCs/>
          <w:color w:val="333333"/>
          <w:sz w:val="22"/>
          <w:szCs w:val="22"/>
        </w:rPr>
        <w:t>DOCUMENTI – BACHECA;</w:t>
      </w:r>
    </w:p>
    <w:p w14:paraId="40CD2C68" w14:textId="77777777" w:rsidR="008A03A5" w:rsidRPr="005D334A" w:rsidRDefault="008A03A5" w:rsidP="008A03A5">
      <w:pPr>
        <w:pStyle w:val="NormaleWeb"/>
        <w:shd w:val="clear" w:color="auto" w:fill="FFFFFF"/>
        <w:spacing w:before="0" w:beforeAutospacing="0" w:after="135" w:afterAutospacing="0"/>
        <w:ind w:hanging="284"/>
        <w:jc w:val="both"/>
        <w:rPr>
          <w:rFonts w:ascii="Arial" w:hAnsi="Arial" w:cs="Arial"/>
          <w:color w:val="333333"/>
          <w:sz w:val="22"/>
          <w:szCs w:val="22"/>
        </w:rPr>
      </w:pPr>
      <w:r w:rsidRPr="005D334A">
        <w:rPr>
          <w:rFonts w:ascii="Arial" w:hAnsi="Arial" w:cs="Arial"/>
          <w:color w:val="333333"/>
          <w:sz w:val="22"/>
          <w:szCs w:val="22"/>
        </w:rPr>
        <w:t>-       Cliccando sull’icona evidenziata, si aprirà una finestra con la possibilità di visualizzare i comunicati relativi alla classe o le comunicazioni personali che interessano il singolo alunno.</w:t>
      </w:r>
    </w:p>
    <w:p w14:paraId="1A2D5AD7" w14:textId="77777777"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b/>
          <w:bCs/>
          <w:color w:val="333333"/>
          <w:sz w:val="22"/>
          <w:szCs w:val="22"/>
          <w:u w:val="single"/>
        </w:rPr>
        <w:t>ATTENZIONE</w:t>
      </w:r>
      <w:r w:rsidRPr="005D334A">
        <w:rPr>
          <w:rFonts w:ascii="Arial" w:hAnsi="Arial" w:cs="Arial"/>
          <w:color w:val="333333"/>
          <w:sz w:val="22"/>
          <w:szCs w:val="22"/>
        </w:rPr>
        <w:t>: per aprire la bacheca è necessario cliccare sulla scritta</w:t>
      </w:r>
    </w:p>
    <w:p w14:paraId="5902A167" w14:textId="3AB50E2F"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b/>
          <w:bCs/>
          <w:color w:val="FF0000"/>
          <w:sz w:val="22"/>
          <w:szCs w:val="22"/>
        </w:rPr>
        <w:t> </w:t>
      </w:r>
      <w:r w:rsidRPr="005D334A">
        <w:rPr>
          <w:rFonts w:ascii="Arial" w:hAnsi="Arial" w:cs="Arial"/>
          <w:b/>
          <w:bCs/>
          <w:noProof/>
          <w:color w:val="FF0000"/>
          <w:sz w:val="22"/>
          <w:szCs w:val="22"/>
        </w:rPr>
        <w:drawing>
          <wp:inline distT="0" distB="0" distL="0" distR="0" wp14:anchorId="1FDB8B76" wp14:editId="4481FDE4">
            <wp:extent cx="3829050" cy="2428875"/>
            <wp:effectExtent l="0" t="0" r="0" b="9525"/>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9050" cy="2428875"/>
                    </a:xfrm>
                    <a:prstGeom prst="rect">
                      <a:avLst/>
                    </a:prstGeom>
                    <a:noFill/>
                    <a:ln>
                      <a:noFill/>
                    </a:ln>
                  </pic:spPr>
                </pic:pic>
              </a:graphicData>
            </a:graphic>
          </wp:inline>
        </w:drawing>
      </w:r>
      <w:r w:rsidR="00CD2976" w:rsidRPr="005D334A">
        <w:rPr>
          <w:rFonts w:ascii="Arial" w:hAnsi="Arial" w:cs="Arial"/>
          <w:noProof/>
          <w:color w:val="333333"/>
          <w:sz w:val="22"/>
          <w:szCs w:val="22"/>
        </w:rPr>
        <w:drawing>
          <wp:inline distT="0" distB="0" distL="0" distR="0" wp14:anchorId="4EEDE2A3" wp14:editId="171C7596">
            <wp:extent cx="2019300" cy="2895600"/>
            <wp:effectExtent l="0" t="0" r="0" b="0"/>
            <wp:docPr id="1" name="Immagin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2895600"/>
                    </a:xfrm>
                    <a:prstGeom prst="rect">
                      <a:avLst/>
                    </a:prstGeom>
                    <a:noFill/>
                    <a:ln>
                      <a:noFill/>
                    </a:ln>
                  </pic:spPr>
                </pic:pic>
              </a:graphicData>
            </a:graphic>
          </wp:inline>
        </w:drawing>
      </w:r>
    </w:p>
    <w:p w14:paraId="4D0EB60D" w14:textId="77777777" w:rsidR="0095585D" w:rsidRPr="005D334A" w:rsidRDefault="0095585D" w:rsidP="008A03A5">
      <w:pPr>
        <w:pStyle w:val="NormaleWeb"/>
        <w:shd w:val="clear" w:color="auto" w:fill="FFFFFF"/>
        <w:spacing w:before="0" w:beforeAutospacing="0" w:after="135" w:afterAutospacing="0"/>
        <w:jc w:val="both"/>
        <w:rPr>
          <w:rFonts w:ascii="Arial" w:hAnsi="Arial" w:cs="Arial"/>
          <w:b/>
          <w:bCs/>
          <w:color w:val="FF0000"/>
          <w:sz w:val="22"/>
          <w:szCs w:val="22"/>
        </w:rPr>
      </w:pPr>
    </w:p>
    <w:p w14:paraId="6D64BD41" w14:textId="77777777" w:rsidR="005D334A" w:rsidRDefault="005D334A" w:rsidP="008A03A5">
      <w:pPr>
        <w:pStyle w:val="NormaleWeb"/>
        <w:shd w:val="clear" w:color="auto" w:fill="FFFFFF"/>
        <w:spacing w:before="0" w:beforeAutospacing="0" w:after="135" w:afterAutospacing="0"/>
        <w:jc w:val="both"/>
        <w:rPr>
          <w:rFonts w:ascii="Arial" w:hAnsi="Arial" w:cs="Arial"/>
          <w:b/>
          <w:bCs/>
          <w:color w:val="FF0000"/>
          <w:sz w:val="22"/>
          <w:szCs w:val="22"/>
        </w:rPr>
      </w:pPr>
    </w:p>
    <w:p w14:paraId="17832418" w14:textId="77777777" w:rsidR="005D334A" w:rsidRDefault="005D334A" w:rsidP="008A03A5">
      <w:pPr>
        <w:pStyle w:val="NormaleWeb"/>
        <w:shd w:val="clear" w:color="auto" w:fill="FFFFFF"/>
        <w:spacing w:before="0" w:beforeAutospacing="0" w:after="135" w:afterAutospacing="0"/>
        <w:jc w:val="both"/>
        <w:rPr>
          <w:rFonts w:ascii="Arial" w:hAnsi="Arial" w:cs="Arial"/>
          <w:b/>
          <w:bCs/>
          <w:color w:val="FF0000"/>
          <w:sz w:val="22"/>
          <w:szCs w:val="22"/>
        </w:rPr>
      </w:pPr>
    </w:p>
    <w:p w14:paraId="0A4ABD26" w14:textId="4CBD5C1A" w:rsidR="002640A1" w:rsidRPr="005D334A" w:rsidRDefault="0095585D" w:rsidP="008A03A5">
      <w:pPr>
        <w:pStyle w:val="NormaleWeb"/>
        <w:shd w:val="clear" w:color="auto" w:fill="FFFFFF"/>
        <w:spacing w:before="0" w:beforeAutospacing="0" w:after="135" w:afterAutospacing="0"/>
        <w:jc w:val="both"/>
        <w:rPr>
          <w:rFonts w:ascii="Arial" w:hAnsi="Arial" w:cs="Arial"/>
          <w:b/>
          <w:bCs/>
          <w:color w:val="FF0000"/>
          <w:sz w:val="22"/>
          <w:szCs w:val="22"/>
        </w:rPr>
      </w:pPr>
      <w:r w:rsidRPr="005D334A">
        <w:rPr>
          <w:rFonts w:ascii="Arial" w:hAnsi="Arial" w:cs="Arial"/>
          <w:b/>
          <w:bCs/>
          <w:color w:val="FF0000"/>
          <w:sz w:val="22"/>
          <w:szCs w:val="22"/>
        </w:rPr>
        <w:lastRenderedPageBreak/>
        <w:t>Come posso visualizzare, scaricare e/o stampare i documenti di valutazione?</w:t>
      </w:r>
    </w:p>
    <w:p w14:paraId="6C140C7E" w14:textId="7338BC7F" w:rsidR="0095585D" w:rsidRPr="005D334A" w:rsidRDefault="0095585D" w:rsidP="008A03A5">
      <w:pPr>
        <w:pStyle w:val="NormaleWeb"/>
        <w:shd w:val="clear" w:color="auto" w:fill="FFFFFF"/>
        <w:spacing w:before="0" w:beforeAutospacing="0" w:after="135" w:afterAutospacing="0"/>
        <w:jc w:val="both"/>
        <w:rPr>
          <w:rFonts w:ascii="Arial" w:hAnsi="Arial" w:cs="Arial"/>
          <w:sz w:val="22"/>
          <w:szCs w:val="22"/>
        </w:rPr>
      </w:pPr>
      <w:r w:rsidRPr="005D334A">
        <w:rPr>
          <w:rFonts w:ascii="Arial" w:hAnsi="Arial" w:cs="Arial"/>
          <w:sz w:val="22"/>
          <w:szCs w:val="22"/>
        </w:rPr>
        <w:t xml:space="preserve">Per </w:t>
      </w:r>
      <w:r w:rsidRPr="005D334A">
        <w:rPr>
          <w:rFonts w:ascii="Arial" w:hAnsi="Arial" w:cs="Arial"/>
          <w:sz w:val="22"/>
          <w:szCs w:val="22"/>
        </w:rPr>
        <w:t>visualizzare, scaricare e/o stampare i documenti di valutazione</w:t>
      </w:r>
      <w:r w:rsidRPr="005D334A">
        <w:rPr>
          <w:rFonts w:ascii="Arial" w:hAnsi="Arial" w:cs="Arial"/>
          <w:sz w:val="22"/>
          <w:szCs w:val="22"/>
        </w:rPr>
        <w:t>, basta entrare in BACHECA DOCUMENTI PERSONALI e cliccare sull’icona PAG. (pagella) oppure REL. (scheda di religione/attività alternativa)</w:t>
      </w:r>
    </w:p>
    <w:p w14:paraId="54F6C834" w14:textId="4108D11B"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b/>
          <w:bCs/>
          <w:color w:val="FF0000"/>
          <w:sz w:val="22"/>
          <w:szCs w:val="22"/>
        </w:rPr>
        <w:t>Come posso visualizzare i comunicati dallo smartphone?</w:t>
      </w:r>
    </w:p>
    <w:p w14:paraId="1A6B604A" w14:textId="77777777" w:rsidR="008A03A5" w:rsidRPr="005D334A" w:rsidRDefault="008A03A5" w:rsidP="008A03A5">
      <w:pPr>
        <w:pStyle w:val="NormaleWeb"/>
        <w:shd w:val="clear" w:color="auto" w:fill="FFFFFF"/>
        <w:spacing w:before="0" w:beforeAutospacing="0" w:after="135" w:afterAutospacing="0"/>
        <w:ind w:hanging="360"/>
        <w:jc w:val="both"/>
        <w:rPr>
          <w:rFonts w:ascii="Arial" w:hAnsi="Arial" w:cs="Arial"/>
          <w:color w:val="333333"/>
          <w:sz w:val="22"/>
          <w:szCs w:val="22"/>
        </w:rPr>
      </w:pPr>
      <w:r w:rsidRPr="005D334A">
        <w:rPr>
          <w:rFonts w:ascii="Arial" w:hAnsi="Arial" w:cs="Arial"/>
          <w:color w:val="333333"/>
          <w:sz w:val="22"/>
          <w:szCs w:val="22"/>
        </w:rPr>
        <w:t>-         Scaricare l’APP DidUP Famiglia da GOOGLE PLAY o APP STORE;</w:t>
      </w:r>
    </w:p>
    <w:p w14:paraId="2459B1DA" w14:textId="77777777" w:rsidR="008A03A5" w:rsidRPr="005D334A" w:rsidRDefault="008A03A5" w:rsidP="008A03A5">
      <w:pPr>
        <w:pStyle w:val="NormaleWeb"/>
        <w:shd w:val="clear" w:color="auto" w:fill="FFFFFF"/>
        <w:spacing w:before="0" w:beforeAutospacing="0" w:after="135" w:afterAutospacing="0"/>
        <w:ind w:hanging="360"/>
        <w:jc w:val="both"/>
        <w:rPr>
          <w:rFonts w:ascii="Arial" w:hAnsi="Arial" w:cs="Arial"/>
          <w:color w:val="333333"/>
          <w:sz w:val="22"/>
          <w:szCs w:val="22"/>
        </w:rPr>
      </w:pPr>
      <w:r w:rsidRPr="005D334A">
        <w:rPr>
          <w:rFonts w:ascii="Arial" w:hAnsi="Arial" w:cs="Arial"/>
          <w:color w:val="333333"/>
          <w:sz w:val="22"/>
          <w:szCs w:val="22"/>
        </w:rPr>
        <w:t>-         Inserire le credenziali ricevute dalla segreteria;</w:t>
      </w:r>
    </w:p>
    <w:p w14:paraId="2008D02A" w14:textId="77777777" w:rsidR="008A03A5" w:rsidRPr="005D334A" w:rsidRDefault="008A03A5" w:rsidP="008A03A5">
      <w:pPr>
        <w:pStyle w:val="NormaleWeb"/>
        <w:shd w:val="clear" w:color="auto" w:fill="FFFFFF"/>
        <w:spacing w:before="0" w:beforeAutospacing="0" w:after="135" w:afterAutospacing="0"/>
        <w:ind w:hanging="360"/>
        <w:jc w:val="both"/>
        <w:rPr>
          <w:rFonts w:ascii="Arial" w:hAnsi="Arial" w:cs="Arial"/>
          <w:color w:val="333333"/>
          <w:sz w:val="22"/>
          <w:szCs w:val="22"/>
        </w:rPr>
      </w:pPr>
      <w:r w:rsidRPr="005D334A">
        <w:rPr>
          <w:rFonts w:ascii="Arial" w:hAnsi="Arial" w:cs="Arial"/>
          <w:color w:val="333333"/>
          <w:sz w:val="22"/>
          <w:szCs w:val="22"/>
        </w:rPr>
        <w:t>-         selezionare voce di menù </w:t>
      </w:r>
      <w:r w:rsidRPr="005D334A">
        <w:rPr>
          <w:rFonts w:ascii="Arial" w:hAnsi="Arial" w:cs="Arial"/>
          <w:b/>
          <w:bCs/>
          <w:color w:val="333333"/>
          <w:sz w:val="22"/>
          <w:szCs w:val="22"/>
        </w:rPr>
        <w:t>BACHECA</w:t>
      </w:r>
      <w:r w:rsidRPr="005D334A">
        <w:rPr>
          <w:rFonts w:ascii="Arial" w:hAnsi="Arial" w:cs="Arial"/>
          <w:color w:val="333333"/>
          <w:sz w:val="22"/>
          <w:szCs w:val="22"/>
        </w:rPr>
        <w:t>;</w:t>
      </w:r>
    </w:p>
    <w:p w14:paraId="0D26982E" w14:textId="77777777" w:rsidR="008A03A5" w:rsidRPr="005D334A" w:rsidRDefault="008A03A5" w:rsidP="008A03A5">
      <w:pPr>
        <w:pStyle w:val="NormaleWeb"/>
        <w:shd w:val="clear" w:color="auto" w:fill="FFFFFF"/>
        <w:spacing w:before="0" w:beforeAutospacing="0" w:after="135" w:afterAutospacing="0"/>
        <w:ind w:hanging="360"/>
        <w:jc w:val="both"/>
        <w:rPr>
          <w:rFonts w:ascii="Arial" w:hAnsi="Arial" w:cs="Arial"/>
          <w:color w:val="333333"/>
          <w:sz w:val="22"/>
          <w:szCs w:val="22"/>
        </w:rPr>
      </w:pPr>
      <w:r w:rsidRPr="005D334A">
        <w:rPr>
          <w:rFonts w:ascii="Arial" w:hAnsi="Arial" w:cs="Arial"/>
          <w:color w:val="333333"/>
          <w:sz w:val="22"/>
          <w:szCs w:val="22"/>
        </w:rPr>
        <w:t>-         Le comunicazioni di interesse del singolo alunno saranno invece visibili alla voce di menù </w:t>
      </w:r>
      <w:r w:rsidRPr="005D334A">
        <w:rPr>
          <w:rFonts w:ascii="Arial" w:hAnsi="Arial" w:cs="Arial"/>
          <w:b/>
          <w:bCs/>
          <w:color w:val="333333"/>
          <w:sz w:val="22"/>
          <w:szCs w:val="22"/>
        </w:rPr>
        <w:t>DOCUMENTI ALUNNO.</w:t>
      </w:r>
    </w:p>
    <w:p w14:paraId="00D5B8B1" w14:textId="43AD879F" w:rsidR="005D334A" w:rsidRPr="005D334A" w:rsidRDefault="008A03A5" w:rsidP="005D334A">
      <w:pPr>
        <w:pStyle w:val="NormaleWeb"/>
        <w:shd w:val="clear" w:color="auto" w:fill="FFFFFF"/>
        <w:spacing w:before="0" w:beforeAutospacing="0" w:after="135" w:afterAutospacing="0"/>
        <w:rPr>
          <w:rFonts w:ascii="Arial" w:hAnsi="Arial" w:cs="Arial"/>
          <w:color w:val="333333"/>
          <w:sz w:val="22"/>
          <w:szCs w:val="22"/>
        </w:rPr>
      </w:pPr>
      <w:r w:rsidRPr="005D334A">
        <w:rPr>
          <w:rFonts w:ascii="Arial" w:hAnsi="Arial" w:cs="Arial"/>
          <w:noProof/>
          <w:color w:val="333333"/>
          <w:sz w:val="22"/>
          <w:szCs w:val="22"/>
        </w:rPr>
        <w:drawing>
          <wp:inline distT="0" distB="0" distL="0" distR="0" wp14:anchorId="49F5ED5E" wp14:editId="7AA00B4F">
            <wp:extent cx="2419350" cy="4524375"/>
            <wp:effectExtent l="0" t="0" r="0" b="9525"/>
            <wp:docPr id="3" name="Immagin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4524375"/>
                    </a:xfrm>
                    <a:prstGeom prst="rect">
                      <a:avLst/>
                    </a:prstGeom>
                    <a:noFill/>
                    <a:ln>
                      <a:noFill/>
                    </a:ln>
                  </pic:spPr>
                </pic:pic>
              </a:graphicData>
            </a:graphic>
          </wp:inline>
        </w:drawing>
      </w:r>
      <w:r w:rsidR="00CD2976" w:rsidRPr="005D334A">
        <w:rPr>
          <w:rFonts w:ascii="Arial" w:hAnsi="Arial" w:cs="Arial"/>
          <w:noProof/>
          <w:sz w:val="22"/>
          <w:szCs w:val="22"/>
        </w:rPr>
        <w:drawing>
          <wp:inline distT="0" distB="0" distL="0" distR="0" wp14:anchorId="7A72B03B" wp14:editId="1CDFB355">
            <wp:extent cx="2019300" cy="2895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0" cy="2895600"/>
                    </a:xfrm>
                    <a:prstGeom prst="rect">
                      <a:avLst/>
                    </a:prstGeom>
                    <a:noFill/>
                    <a:ln>
                      <a:noFill/>
                    </a:ln>
                  </pic:spPr>
                </pic:pic>
              </a:graphicData>
            </a:graphic>
          </wp:inline>
        </w:drawing>
      </w:r>
    </w:p>
    <w:p w14:paraId="116788B6" w14:textId="1D0C6D9C"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b/>
          <w:bCs/>
          <w:color w:val="FF0000"/>
          <w:sz w:val="22"/>
          <w:szCs w:val="22"/>
        </w:rPr>
        <w:t>Devo comunicare la presa visione?</w:t>
      </w:r>
    </w:p>
    <w:p w14:paraId="4BF45ED2" w14:textId="75F64582"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color w:val="333333"/>
          <w:sz w:val="22"/>
          <w:szCs w:val="22"/>
        </w:rPr>
        <w:t>S</w:t>
      </w:r>
      <w:r w:rsidR="005D334A">
        <w:rPr>
          <w:rFonts w:ascii="Arial" w:hAnsi="Arial" w:cs="Arial"/>
          <w:color w:val="333333"/>
          <w:sz w:val="22"/>
          <w:szCs w:val="22"/>
        </w:rPr>
        <w:t>ì, è molto importante (</w:t>
      </w:r>
      <w:r w:rsidRPr="005D334A">
        <w:rPr>
          <w:rFonts w:ascii="Arial" w:hAnsi="Arial" w:cs="Arial"/>
          <w:color w:val="333333"/>
          <w:sz w:val="22"/>
          <w:szCs w:val="22"/>
        </w:rPr>
        <w:t>se presente la relativa richiesta</w:t>
      </w:r>
      <w:r w:rsidR="005D334A">
        <w:rPr>
          <w:rFonts w:ascii="Arial" w:hAnsi="Arial" w:cs="Arial"/>
          <w:color w:val="333333"/>
          <w:sz w:val="22"/>
          <w:szCs w:val="22"/>
        </w:rPr>
        <w:t>)</w:t>
      </w:r>
      <w:r w:rsidRPr="005D334A">
        <w:rPr>
          <w:rFonts w:ascii="Arial" w:hAnsi="Arial" w:cs="Arial"/>
          <w:color w:val="333333"/>
          <w:sz w:val="22"/>
          <w:szCs w:val="22"/>
        </w:rPr>
        <w:t>.</w:t>
      </w:r>
    </w:p>
    <w:p w14:paraId="78E67AAC" w14:textId="77777777"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b/>
          <w:bCs/>
          <w:color w:val="FF0000"/>
          <w:sz w:val="22"/>
          <w:szCs w:val="22"/>
        </w:rPr>
        <w:t>Posso stampare il comunicato?</w:t>
      </w:r>
    </w:p>
    <w:p w14:paraId="3CFD1743" w14:textId="49F47EB3" w:rsidR="008A03A5" w:rsidRPr="005D334A" w:rsidRDefault="008A03A5" w:rsidP="008A03A5">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color w:val="333333"/>
          <w:sz w:val="22"/>
          <w:szCs w:val="22"/>
        </w:rPr>
        <w:t>Si, tutti i comunicati saranno caricati in formato PDF che può essere salvato e</w:t>
      </w:r>
      <w:r w:rsidR="005D334A" w:rsidRPr="005D334A">
        <w:rPr>
          <w:rFonts w:ascii="Arial" w:hAnsi="Arial" w:cs="Arial"/>
          <w:color w:val="333333"/>
          <w:sz w:val="22"/>
          <w:szCs w:val="22"/>
        </w:rPr>
        <w:t xml:space="preserve"> </w:t>
      </w:r>
      <w:r w:rsidR="005D334A" w:rsidRPr="005D334A">
        <w:rPr>
          <w:rFonts w:ascii="Arial" w:hAnsi="Arial" w:cs="Arial"/>
          <w:color w:val="333333"/>
          <w:sz w:val="22"/>
          <w:szCs w:val="22"/>
        </w:rPr>
        <w:t>stampato</w:t>
      </w:r>
      <w:r w:rsidR="00D46B03" w:rsidRPr="005D334A">
        <w:rPr>
          <w:rFonts w:ascii="Arial" w:hAnsi="Arial" w:cs="Arial"/>
          <w:color w:val="333333"/>
          <w:sz w:val="22"/>
          <w:szCs w:val="22"/>
        </w:rPr>
        <w:t>, se si desidera</w:t>
      </w:r>
      <w:r w:rsidR="005D334A">
        <w:rPr>
          <w:rFonts w:ascii="Arial" w:hAnsi="Arial" w:cs="Arial"/>
          <w:color w:val="333333"/>
          <w:sz w:val="22"/>
          <w:szCs w:val="22"/>
        </w:rPr>
        <w:t>.</w:t>
      </w:r>
    </w:p>
    <w:p w14:paraId="2078862C" w14:textId="77777777" w:rsidR="0095585D" w:rsidRPr="005D334A" w:rsidRDefault="0095585D" w:rsidP="0095585D">
      <w:pPr>
        <w:pStyle w:val="NormaleWeb"/>
        <w:shd w:val="clear" w:color="auto" w:fill="FFFFFF"/>
        <w:spacing w:before="0" w:beforeAutospacing="0" w:after="135" w:afterAutospacing="0"/>
        <w:jc w:val="both"/>
        <w:rPr>
          <w:rFonts w:ascii="Arial" w:hAnsi="Arial" w:cs="Arial"/>
          <w:color w:val="333333"/>
          <w:sz w:val="22"/>
          <w:szCs w:val="22"/>
        </w:rPr>
      </w:pPr>
      <w:r w:rsidRPr="005D334A">
        <w:rPr>
          <w:rFonts w:ascii="Arial" w:hAnsi="Arial" w:cs="Arial"/>
          <w:b/>
          <w:bCs/>
          <w:color w:val="FF0000"/>
          <w:sz w:val="22"/>
          <w:szCs w:val="22"/>
        </w:rPr>
        <w:t>Come mai non visualizzo la pagina con il modulo?</w:t>
      </w:r>
    </w:p>
    <w:p w14:paraId="4AC012DC" w14:textId="77777777" w:rsidR="0095585D" w:rsidRPr="005D334A" w:rsidRDefault="0095585D" w:rsidP="0095585D">
      <w:pPr>
        <w:pStyle w:val="NormaleWeb"/>
        <w:shd w:val="clear" w:color="auto" w:fill="FFFFFF"/>
        <w:spacing w:before="48" w:beforeAutospacing="0" w:after="48" w:afterAutospacing="0"/>
        <w:jc w:val="both"/>
        <w:textAlignment w:val="baseline"/>
        <w:rPr>
          <w:rFonts w:ascii="Arial" w:hAnsi="Arial" w:cs="Arial"/>
          <w:color w:val="333333"/>
          <w:sz w:val="22"/>
          <w:szCs w:val="22"/>
        </w:rPr>
      </w:pPr>
      <w:r w:rsidRPr="005D334A">
        <w:rPr>
          <w:rFonts w:ascii="Arial" w:hAnsi="Arial" w:cs="Arial"/>
          <w:color w:val="333333"/>
          <w:sz w:val="22"/>
          <w:szCs w:val="22"/>
        </w:rPr>
        <w:t>Probabilmente il browser che si sta usando ha il BLOCCO DEI POPUP. Poiché ogni browser (Chrome, Firefox, Explorer, Safari, etc.) ha caratteristiche diverse, si consiglia di cercare le istruzioni direttamente in rete con la stringa “sblocco popup” e il nome del browser (es. sblocco popup firefox/Chrome/explorer…).</w:t>
      </w:r>
    </w:p>
    <w:p w14:paraId="6DF3A2E0" w14:textId="4CEF8CEF" w:rsidR="002D25BC" w:rsidRPr="005D334A" w:rsidRDefault="002D25BC">
      <w:pPr>
        <w:rPr>
          <w:rFonts w:ascii="Arial" w:hAnsi="Arial" w:cs="Arial"/>
        </w:rPr>
      </w:pPr>
    </w:p>
    <w:sectPr w:rsidR="002D25BC" w:rsidRPr="005D33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A5"/>
    <w:rsid w:val="00097CBF"/>
    <w:rsid w:val="001E4732"/>
    <w:rsid w:val="002640A1"/>
    <w:rsid w:val="002D25BC"/>
    <w:rsid w:val="005D334A"/>
    <w:rsid w:val="008A03A5"/>
    <w:rsid w:val="0095585D"/>
    <w:rsid w:val="00C21F2B"/>
    <w:rsid w:val="00CD2976"/>
    <w:rsid w:val="00D46B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C5F"/>
  <w15:chartTrackingRefBased/>
  <w15:docId w15:val="{6499AF1C-60C3-449C-A370-4370BC40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A03A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8A03A5"/>
    <w:rPr>
      <w:color w:val="0000FF"/>
      <w:u w:val="single"/>
    </w:rPr>
  </w:style>
  <w:style w:type="character" w:styleId="Menzionenonrisolta">
    <w:name w:val="Unresolved Mention"/>
    <w:basedOn w:val="Carpredefinitoparagrafo"/>
    <w:uiPriority w:val="99"/>
    <w:semiHidden/>
    <w:unhideWhenUsed/>
    <w:rsid w:val="008A0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79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portaleargo.it/argoweb/famiglia/common/login_form2.jsp" TargetMode="External"/><Relationship Id="rId10" Type="http://schemas.openxmlformats.org/officeDocument/2006/relationships/fontTable" Target="fontTable.xml"/><Relationship Id="rId4" Type="http://schemas.openxmlformats.org/officeDocument/2006/relationships/hyperlink" Target="http://www.istitutocomprensivobordighera.edu.it" TargetMode="Externa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423</Words>
  <Characters>2412</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Denaro</dc:creator>
  <cp:keywords/>
  <dc:description/>
  <cp:lastModifiedBy>Silvana Denaro</cp:lastModifiedBy>
  <cp:revision>7</cp:revision>
  <dcterms:created xsi:type="dcterms:W3CDTF">2020-03-02T16:28:00Z</dcterms:created>
  <dcterms:modified xsi:type="dcterms:W3CDTF">2020-07-11T08:46:00Z</dcterms:modified>
</cp:coreProperties>
</file>